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C284" w14:textId="3D1B2898" w:rsidR="009E54F3" w:rsidRPr="009E54F3" w:rsidRDefault="009E54F3" w:rsidP="009E54F3">
      <w:pPr>
        <w:ind w:left="5664"/>
        <w:rPr>
          <w:iCs/>
        </w:rPr>
      </w:pPr>
      <w:r>
        <w:rPr>
          <w:iCs/>
        </w:rPr>
        <w:t xml:space="preserve">         </w:t>
      </w:r>
      <w:r w:rsidRPr="009E54F3">
        <w:rPr>
          <w:iCs/>
        </w:rPr>
        <w:t>Załącznik nr 2 do Ogłoszenia</w:t>
      </w:r>
    </w:p>
    <w:p w14:paraId="6AB40A7B" w14:textId="77777777" w:rsidR="009E54F3" w:rsidRPr="009E54F3" w:rsidRDefault="009E54F3" w:rsidP="009E54F3">
      <w:pPr>
        <w:jc w:val="center"/>
        <w:rPr>
          <w:b/>
          <w:bCs/>
        </w:rPr>
      </w:pPr>
      <w:r w:rsidRPr="009E54F3">
        <w:rPr>
          <w:b/>
          <w:bCs/>
        </w:rPr>
        <w:t>FORMULARZ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0"/>
        <w:gridCol w:w="3288"/>
        <w:gridCol w:w="1032"/>
        <w:gridCol w:w="3120"/>
      </w:tblGrid>
      <w:tr w:rsidR="009E54F3" w:rsidRPr="009E54F3" w14:paraId="47AEB18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0A4C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Nazwa instytucji/organizacji:</w:t>
            </w:r>
          </w:p>
        </w:tc>
      </w:tr>
      <w:tr w:rsidR="009E54F3" w:rsidRPr="009E54F3" w14:paraId="0536648E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FBB" w14:textId="77777777" w:rsidR="009E54F3" w:rsidRPr="009E54F3" w:rsidRDefault="009E54F3" w:rsidP="009E54F3">
            <w:pPr>
              <w:spacing w:after="160" w:line="259" w:lineRule="auto"/>
            </w:pPr>
          </w:p>
          <w:p w14:paraId="204B5631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43832BCB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B65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Adres: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0D2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710E1866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ECFB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Numer KRS: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1AE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2B97DF1A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93D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Tel.: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7D" w14:textId="77777777" w:rsidR="009E54F3" w:rsidRPr="009E54F3" w:rsidRDefault="009E54F3" w:rsidP="009E54F3">
            <w:pPr>
              <w:spacing w:after="160" w:line="259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0164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e-mail: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C32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2249772B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A01D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Osoba wyznaczona do kontaktu (imię, nazwisko, telefon kontaktowy, e-mail):</w:t>
            </w:r>
          </w:p>
        </w:tc>
      </w:tr>
      <w:tr w:rsidR="009E54F3" w:rsidRPr="009E54F3" w14:paraId="39E9F24E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F32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5770A165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7EF7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Opis dotychczasowej działalności kandydata na Partnera, uwzględniający jego największe osiągnięcia, zwłaszcza z zakresie projektów finansowanych/ współfinansowanych ze środków Unii Europejskiej:</w:t>
            </w:r>
          </w:p>
        </w:tc>
      </w:tr>
      <w:tr w:rsidR="009E54F3" w:rsidRPr="009E54F3" w14:paraId="00213132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D77" w14:textId="77777777" w:rsidR="009E54F3" w:rsidRPr="009E54F3" w:rsidRDefault="009E54F3" w:rsidP="009E54F3">
            <w:pPr>
              <w:spacing w:after="160" w:line="259" w:lineRule="auto"/>
            </w:pPr>
          </w:p>
          <w:p w14:paraId="0BFBC5AE" w14:textId="77777777" w:rsidR="009E54F3" w:rsidRPr="009E54F3" w:rsidRDefault="009E54F3" w:rsidP="009E54F3">
            <w:pPr>
              <w:spacing w:after="160" w:line="259" w:lineRule="auto"/>
            </w:pPr>
          </w:p>
          <w:p w14:paraId="54DB6792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1C39DD07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06E3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Opis koncepcji udziału w projekcie, w szczególności propozycje realizacji działań:</w:t>
            </w:r>
          </w:p>
        </w:tc>
      </w:tr>
      <w:tr w:rsidR="009E54F3" w:rsidRPr="009E54F3" w14:paraId="24F66FC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DFA" w14:textId="77777777" w:rsidR="009E54F3" w:rsidRPr="009E54F3" w:rsidRDefault="009E54F3" w:rsidP="009E54F3">
            <w:pPr>
              <w:spacing w:after="160" w:line="259" w:lineRule="auto"/>
            </w:pPr>
          </w:p>
          <w:p w14:paraId="4147FA54" w14:textId="77777777" w:rsidR="009E54F3" w:rsidRPr="009E54F3" w:rsidRDefault="009E54F3" w:rsidP="009E54F3">
            <w:pPr>
              <w:spacing w:after="160" w:line="259" w:lineRule="auto"/>
            </w:pPr>
          </w:p>
          <w:p w14:paraId="015B41C2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036B2943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8634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Wykaz zrealizowanych usług/projektów:</w:t>
            </w:r>
          </w:p>
        </w:tc>
      </w:tr>
      <w:tr w:rsidR="009E54F3" w:rsidRPr="009E54F3" w14:paraId="0158FFB2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930" w14:textId="77777777" w:rsidR="009E54F3" w:rsidRPr="009E54F3" w:rsidRDefault="009E54F3" w:rsidP="009E54F3">
            <w:pPr>
              <w:spacing w:after="160" w:line="259" w:lineRule="auto"/>
            </w:pPr>
          </w:p>
          <w:p w14:paraId="34739E38" w14:textId="77777777" w:rsidR="009E54F3" w:rsidRPr="009E54F3" w:rsidRDefault="009E54F3" w:rsidP="009E54F3">
            <w:pPr>
              <w:spacing w:after="160" w:line="259" w:lineRule="auto"/>
            </w:pPr>
          </w:p>
          <w:p w14:paraId="528988FC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54A96EEA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0277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Wykaz osób, którymi dysponuje kandydat na Partnera wraz z informacjami na temat ich kwalifikacji zawodowych, doświadczenia oraz wskazania czynności, jakie osoby te mogą realizować w projektach:</w:t>
            </w:r>
          </w:p>
        </w:tc>
      </w:tr>
      <w:tr w:rsidR="009E54F3" w:rsidRPr="009E54F3" w14:paraId="40C6F93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A97" w14:textId="77777777" w:rsidR="009E54F3" w:rsidRPr="009E54F3" w:rsidRDefault="009E54F3" w:rsidP="009E54F3">
            <w:pPr>
              <w:spacing w:after="160" w:line="259" w:lineRule="auto"/>
            </w:pPr>
          </w:p>
          <w:p w14:paraId="3B0465B1" w14:textId="77777777" w:rsidR="009E54F3" w:rsidRPr="009E54F3" w:rsidRDefault="009E54F3" w:rsidP="009E54F3">
            <w:pPr>
              <w:spacing w:after="160" w:line="259" w:lineRule="auto"/>
            </w:pPr>
          </w:p>
          <w:p w14:paraId="32BE120B" w14:textId="77777777" w:rsidR="009E54F3" w:rsidRPr="009E54F3" w:rsidRDefault="009E54F3" w:rsidP="009E54F3">
            <w:pPr>
              <w:spacing w:after="160" w:line="259" w:lineRule="auto"/>
            </w:pPr>
          </w:p>
        </w:tc>
      </w:tr>
      <w:tr w:rsidR="009E54F3" w:rsidRPr="009E54F3" w14:paraId="07F8702C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0520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Data:</w:t>
            </w:r>
          </w:p>
        </w:tc>
      </w:tr>
      <w:tr w:rsidR="009E54F3" w:rsidRPr="009E54F3" w14:paraId="3D9F32E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FC4" w14:textId="77777777" w:rsidR="009E54F3" w:rsidRPr="009E54F3" w:rsidRDefault="009E54F3" w:rsidP="009E54F3">
            <w:pPr>
              <w:spacing w:after="160" w:line="259" w:lineRule="auto"/>
            </w:pPr>
            <w:r w:rsidRPr="009E54F3">
              <w:t>Podpis i pieczęć:</w:t>
            </w:r>
          </w:p>
          <w:p w14:paraId="0E0DAC7F" w14:textId="77777777" w:rsidR="009E54F3" w:rsidRPr="009E54F3" w:rsidRDefault="009E54F3" w:rsidP="009E54F3">
            <w:pPr>
              <w:spacing w:after="160" w:line="259" w:lineRule="auto"/>
            </w:pPr>
          </w:p>
        </w:tc>
      </w:tr>
    </w:tbl>
    <w:p w14:paraId="1F703BDB" w14:textId="77777777" w:rsidR="009E54F3" w:rsidRPr="009E54F3" w:rsidRDefault="009E54F3" w:rsidP="009E54F3"/>
    <w:p w14:paraId="2F25463F" w14:textId="77777777" w:rsidR="009E54F3" w:rsidRPr="009E54F3" w:rsidRDefault="009E54F3" w:rsidP="009E54F3"/>
    <w:p w14:paraId="4404BCD9" w14:textId="77777777" w:rsidR="009E54F3" w:rsidRPr="009E54F3" w:rsidRDefault="009E54F3" w:rsidP="009E54F3">
      <w:pPr>
        <w:jc w:val="center"/>
        <w:rPr>
          <w:b/>
        </w:rPr>
      </w:pPr>
      <w:r w:rsidRPr="009E54F3">
        <w:rPr>
          <w:b/>
        </w:rPr>
        <w:lastRenderedPageBreak/>
        <w:t>INFORMACJA O PRZETWARZANIU</w:t>
      </w:r>
    </w:p>
    <w:p w14:paraId="5FD1A8E6" w14:textId="078A63D7" w:rsidR="009E54F3" w:rsidRPr="009E54F3" w:rsidRDefault="009E54F3" w:rsidP="009E54F3">
      <w:pPr>
        <w:jc w:val="center"/>
        <w:rPr>
          <w:b/>
        </w:rPr>
      </w:pPr>
      <w:r w:rsidRPr="009E54F3">
        <w:rPr>
          <w:b/>
        </w:rPr>
        <w:t>DANYCH OSOBOWYCH ZGODNIE Z ART. 13 RODO</w:t>
      </w:r>
    </w:p>
    <w:p w14:paraId="09496264" w14:textId="77777777" w:rsidR="009E54F3" w:rsidRPr="009E54F3" w:rsidRDefault="009E54F3" w:rsidP="000A1BFB">
      <w:pPr>
        <w:jc w:val="both"/>
      </w:pPr>
      <w:r w:rsidRPr="009E54F3">
        <w:t>Zgodnie z art. 13 ust. 1 i ust. 2 rozporządzenia Parlamentu Europejskiego i Rady (UE) 2016/679 z 26 kwietnia 2016 r. w sprawie ochrony osób fizycznych w związku z przetwarzaniem danych osobowych i w sprawie swobodnego przepływu takich danych oraz uchylenia dyrektywy 95/46/WE (RODO), informuję że:</w:t>
      </w:r>
    </w:p>
    <w:p w14:paraId="5F5039D8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 xml:space="preserve">Administratorem danych osobowych jest Urząd Gminy w Troszynie, ul. Juliusza Słowackiego 13, 07-405 Troszyn. </w:t>
      </w:r>
    </w:p>
    <w:p w14:paraId="23C7F10E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 xml:space="preserve">Z Administratorem można skontaktować, poprzez adres e-mailem </w:t>
      </w:r>
      <w:hyperlink r:id="rId5" w:history="1">
        <w:r w:rsidRPr="009E54F3">
          <w:rPr>
            <w:rStyle w:val="Hipercze"/>
          </w:rPr>
          <w:t>gmina@troszyn.pl</w:t>
        </w:r>
      </w:hyperlink>
      <w:r w:rsidRPr="009E54F3">
        <w:t xml:space="preserve"> lub pisemnie na adres siedziby: ul. Juliusza Słowackiego 13, 07-405 Troszyn.</w:t>
      </w:r>
    </w:p>
    <w:p w14:paraId="48777AE8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 xml:space="preserve">Wyznaczony został Inspektor Ochrony Danych, z którym można się skontaktować                             w sprawach ochrony swoich danych osobowych poprzez adres e-mail: </w:t>
      </w:r>
      <w:hyperlink r:id="rId6" w:history="1">
        <w:r w:rsidRPr="009E54F3">
          <w:rPr>
            <w:rStyle w:val="Hipercze"/>
          </w:rPr>
          <w:t>gmina@troszyn.pl</w:t>
        </w:r>
      </w:hyperlink>
      <w:r w:rsidRPr="009E54F3">
        <w:t xml:space="preserve"> lub pisemnie na adres siedziby, wskazany powyżej.</w:t>
      </w:r>
    </w:p>
    <w:p w14:paraId="2AB2E170" w14:textId="1561976E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Celem przetwarzania danych osobowych jest procedura rozpatrzenia skargi, o któr</w:t>
      </w:r>
      <w:r w:rsidR="000A1BFB">
        <w:t xml:space="preserve">ej mowa  </w:t>
      </w:r>
      <w:r w:rsidRPr="009E54F3">
        <w:t xml:space="preserve">w art. 227 ustawy z 14.06.1960 r. - Kodeks postępowania administracyjnego </w:t>
      </w:r>
      <w:r w:rsidR="000A1BFB">
        <w:t>(</w:t>
      </w:r>
      <w:proofErr w:type="spellStart"/>
      <w:r w:rsidR="000A1BFB">
        <w:t>t.j</w:t>
      </w:r>
      <w:proofErr w:type="spellEnd"/>
      <w:r w:rsidR="000A1BFB">
        <w:t xml:space="preserve">. Dz. U. </w:t>
      </w:r>
      <w:r w:rsidRPr="009E54F3">
        <w:t xml:space="preserve"> z 2025 r. poz. 1691). </w:t>
      </w:r>
    </w:p>
    <w:p w14:paraId="2B7F4048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Podstawą prawną przetwarzania danych osobowych jest ustawa z 14 czerwca 1960 r. - Kodeks postępowania administracyjnego.</w:t>
      </w:r>
    </w:p>
    <w:p w14:paraId="4BD1E5A5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 xml:space="preserve">Odbiorcą danych osobowych są: pracownicy Urzędu Gminy w Troszynie, podmioty uprawnione do obsługi doręczeń (Poczta Polska, kurierzy, podmioty świadczące usługi doręczania przy użyciu środków komunikacji elektronicznej w tym m.in. </w:t>
      </w:r>
      <w:proofErr w:type="spellStart"/>
      <w:r w:rsidRPr="009E54F3">
        <w:t>ePUAP</w:t>
      </w:r>
      <w:proofErr w:type="spellEnd"/>
      <w:r w:rsidRPr="009E54F3">
        <w:t>, podmioty serwerów poczty elektronicznej), podmioty współpracujące z gminą na podstawie umów powierzenia, w szczególności firmy informatyczne.</w:t>
      </w:r>
    </w:p>
    <w:p w14:paraId="4E63BC76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Dane osobowe będą przechowywane przez okres wskazany w przepisach prawa powszechnie obowiązującego, w szczególności w ustawie z 14 lipca 1983 r. o narodowym zasobie archiwalnym i archiwach (Dz. U. z 2020 r. poz. 164).</w:t>
      </w:r>
    </w:p>
    <w:p w14:paraId="6341ECAE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Przysługuje Pani/Panu prawo dostępu do Pani/Pana danych (w tym uzyskania ich kopii), prawo żądania ich sprostowania oraz prawo do ograniczenia ich przetwarzania, w zakresie dopuszczonym przez przepisy prawa. W celu skorzystania ze swoich praw należy skontaktować się z inspektorem ochrony danych.</w:t>
      </w:r>
    </w:p>
    <w:p w14:paraId="7321CC0A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Przysługuje Pani/Panu prawo wniesienia skargi dotyczącej niezgodności  przetwarzania przekazanych danych osobowych do organu nadzorczego, tj. do Prezesa Urzędu Ochrony Danych Osobowych (ul. Stawki 2, 00-193 Warszawa).</w:t>
      </w:r>
    </w:p>
    <w:p w14:paraId="729D8CFF" w14:textId="77777777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Podanie danych osobowych jest obowiązkowe, bowiem jest wymogiem ustawowym.</w:t>
      </w:r>
    </w:p>
    <w:p w14:paraId="57D7DF7E" w14:textId="0AF51116" w:rsidR="009E54F3" w:rsidRPr="009E54F3" w:rsidRDefault="009E54F3" w:rsidP="000A1BFB">
      <w:pPr>
        <w:numPr>
          <w:ilvl w:val="0"/>
          <w:numId w:val="1"/>
        </w:numPr>
        <w:jc w:val="both"/>
      </w:pPr>
      <w:r w:rsidRPr="009E54F3">
        <w:t>Pani/Pana dane osobowe nie będą przetwarzane w sposób zautomatyzowany i nie będą podlegać profilowaniu.</w:t>
      </w:r>
    </w:p>
    <w:p w14:paraId="7515A4FD" w14:textId="77777777" w:rsidR="004A2A3B" w:rsidRDefault="004A2A3B" w:rsidP="000A1BFB">
      <w:pPr>
        <w:jc w:val="both"/>
      </w:pPr>
      <w:bookmarkStart w:id="0" w:name="_GoBack"/>
      <w:bookmarkEnd w:id="0"/>
    </w:p>
    <w:sectPr w:rsidR="004A2A3B" w:rsidSect="009E54F3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313B5"/>
    <w:multiLevelType w:val="hybridMultilevel"/>
    <w:tmpl w:val="6FA21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3"/>
    <w:rsid w:val="000A1BFB"/>
    <w:rsid w:val="00156BAD"/>
    <w:rsid w:val="004A2A3B"/>
    <w:rsid w:val="005D62B5"/>
    <w:rsid w:val="00646289"/>
    <w:rsid w:val="007F3E9B"/>
    <w:rsid w:val="009E54F3"/>
    <w:rsid w:val="00A224F4"/>
    <w:rsid w:val="00B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AA1B"/>
  <w15:chartTrackingRefBased/>
  <w15:docId w15:val="{8256A004-647B-4926-8D69-2ACDE70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4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4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4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4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D62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i/>
    </w:rPr>
  </w:style>
  <w:style w:type="character" w:customStyle="1" w:styleId="Nagwek1Znak">
    <w:name w:val="Nagłówek 1 Znak"/>
    <w:basedOn w:val="Domylnaczcionkaakapitu"/>
    <w:link w:val="Nagwek1"/>
    <w:uiPriority w:val="9"/>
    <w:rsid w:val="009E5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4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4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4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4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4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4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4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4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4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4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4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4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4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E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E54F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troszyn.pl" TargetMode="External"/><Relationship Id="rId5" Type="http://schemas.openxmlformats.org/officeDocument/2006/relationships/hyperlink" Target="mailto:gmina@tro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az</cp:lastModifiedBy>
  <cp:revision>2</cp:revision>
  <dcterms:created xsi:type="dcterms:W3CDTF">2026-03-26T09:51:00Z</dcterms:created>
  <dcterms:modified xsi:type="dcterms:W3CDTF">2026-04-07T12:00:00Z</dcterms:modified>
</cp:coreProperties>
</file>